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08"/>
        <w:gridCol w:w="117"/>
        <w:gridCol w:w="628"/>
        <w:gridCol w:w="596"/>
        <w:gridCol w:w="343"/>
        <w:gridCol w:w="134"/>
        <w:gridCol w:w="273"/>
        <w:gridCol w:w="152"/>
        <w:gridCol w:w="639"/>
        <w:gridCol w:w="498"/>
        <w:gridCol w:w="139"/>
        <w:gridCol w:w="447"/>
        <w:gridCol w:w="488"/>
        <w:gridCol w:w="539"/>
        <w:gridCol w:w="227"/>
        <w:gridCol w:w="258"/>
        <w:gridCol w:w="536"/>
        <w:gridCol w:w="482"/>
        <w:gridCol w:w="533"/>
        <w:gridCol w:w="480"/>
        <w:gridCol w:w="531"/>
        <w:gridCol w:w="478"/>
        <w:gridCol w:w="529"/>
      </w:tblGrid>
      <w:tr w:rsidR="00DF5F06" w:rsidTr="00D56605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655FC4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FE6F04" wp14:editId="35F5D29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215900</wp:posOffset>
                      </wp:positionV>
                      <wp:extent cx="622300" cy="762000"/>
                      <wp:effectExtent l="0" t="2540" r="635" b="0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7pt;margin-top:17pt;width:4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225"/>
        </w:trPr>
        <w:tc>
          <w:tcPr>
            <w:tcW w:w="3474" w:type="dxa"/>
            <w:gridSpan w:val="10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345"/>
        </w:trPr>
        <w:tc>
          <w:tcPr>
            <w:tcW w:w="4558" w:type="dxa"/>
            <w:gridSpan w:val="13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345"/>
        </w:trPr>
        <w:tc>
          <w:tcPr>
            <w:tcW w:w="4558" w:type="dxa"/>
            <w:gridSpan w:val="13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345"/>
        </w:trPr>
        <w:tc>
          <w:tcPr>
            <w:tcW w:w="4558" w:type="dxa"/>
            <w:gridSpan w:val="13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345"/>
        </w:trPr>
        <w:tc>
          <w:tcPr>
            <w:tcW w:w="4558" w:type="dxa"/>
            <w:gridSpan w:val="13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56605" w:rsidTr="00D56605">
        <w:tc>
          <w:tcPr>
            <w:tcW w:w="592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right"/>
            </w:pPr>
          </w:p>
        </w:tc>
        <w:tc>
          <w:tcPr>
            <w:tcW w:w="745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2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498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8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56605" w:rsidTr="00D56605">
        <w:trPr>
          <w:gridBefore w:val="1"/>
          <w:wBefore w:w="284" w:type="dxa"/>
          <w:trHeight w:val="345"/>
        </w:trPr>
        <w:tc>
          <w:tcPr>
            <w:tcW w:w="425" w:type="dxa"/>
            <w:gridSpan w:val="2"/>
            <w:shd w:val="clear" w:color="FFFFFF" w:fill="auto"/>
            <w:vAlign w:val="center"/>
          </w:tcPr>
          <w:p w:rsidR="00DF5F06" w:rsidRPr="00FC4793" w:rsidRDefault="004936B4" w:rsidP="00FC4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79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70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5F06" w:rsidRPr="00FC4793" w:rsidRDefault="00E1099A" w:rsidP="00FC4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7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36B4" w:rsidRPr="00FC47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4793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4936B4" w:rsidRPr="00FC4793">
              <w:rPr>
                <w:rFonts w:ascii="Times New Roman" w:hAnsi="Times New Roman" w:cs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DF5F06" w:rsidRPr="00FC4793" w:rsidRDefault="004936B4" w:rsidP="00FC4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7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5F06" w:rsidRPr="00FC4793" w:rsidRDefault="00FC4793" w:rsidP="00FC4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793">
              <w:rPr>
                <w:rFonts w:ascii="Times New Roman" w:hAnsi="Times New Roman" w:cs="Times New Roman"/>
                <w:sz w:val="26"/>
                <w:szCs w:val="26"/>
              </w:rPr>
              <w:t>34-РК</w:t>
            </w:r>
          </w:p>
        </w:tc>
        <w:tc>
          <w:tcPr>
            <w:tcW w:w="93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267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2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7" w:type="dxa"/>
            <w:gridSpan w:val="13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56605">
        <w:tc>
          <w:tcPr>
            <w:tcW w:w="5812" w:type="dxa"/>
            <w:gridSpan w:val="16"/>
            <w:shd w:val="clear" w:color="FFFFFF" w:fill="auto"/>
            <w:vAlign w:val="bottom"/>
          </w:tcPr>
          <w:p w:rsidR="00DF5F06" w:rsidRDefault="00D31F24" w:rsidP="003441AE">
            <w:pPr>
              <w:jc w:val="both"/>
            </w:pP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</w:t>
            </w:r>
            <w:r w:rsidR="003441AE" w:rsidRPr="003441AE">
              <w:rPr>
                <w:rFonts w:ascii="Times New Roman" w:hAnsi="Times New Roman"/>
                <w:b/>
                <w:sz w:val="26"/>
                <w:szCs w:val="26"/>
              </w:rPr>
              <w:t xml:space="preserve">конкурентной политики 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</w:t>
            </w:r>
            <w:r w:rsidR="00D5660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>.1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280</w:t>
            </w:r>
            <w:r w:rsidRPr="00D31F24">
              <w:rPr>
                <w:rFonts w:ascii="Times New Roman" w:hAnsi="Times New Roman"/>
                <w:b/>
                <w:sz w:val="26"/>
                <w:szCs w:val="26"/>
              </w:rPr>
              <w:t>-РК «Об установлении тарифов на тепловую энергию (мощность)</w:t>
            </w:r>
            <w:r w:rsidR="003357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936B4"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3441AE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4936B4"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</w:t>
            </w:r>
            <w:r w:rsidR="009E016C">
              <w:rPr>
                <w:rFonts w:ascii="Times New Roman" w:hAnsi="Times New Roman"/>
                <w:b/>
                <w:sz w:val="26"/>
                <w:szCs w:val="26"/>
              </w:rPr>
              <w:t>Торговый дом «</w:t>
            </w:r>
            <w:proofErr w:type="spellStart"/>
            <w:r w:rsidR="009E016C">
              <w:rPr>
                <w:rFonts w:ascii="Times New Roman" w:hAnsi="Times New Roman"/>
                <w:b/>
                <w:sz w:val="26"/>
                <w:szCs w:val="26"/>
              </w:rPr>
              <w:t>Берканум</w:t>
            </w:r>
            <w:proofErr w:type="spellEnd"/>
            <w:r w:rsidR="004936B4">
              <w:rPr>
                <w:rFonts w:ascii="Times New Roman" w:hAnsi="Times New Roman"/>
                <w:b/>
                <w:sz w:val="26"/>
                <w:szCs w:val="26"/>
              </w:rPr>
              <w:t>» на 2017-20</w:t>
            </w:r>
            <w:r w:rsidR="009E016C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4936B4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  <w:r w:rsidR="0050279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5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80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9" w:type="dxa"/>
            <w:shd w:val="clear" w:color="FFFFFF" w:fill="auto"/>
            <w:vAlign w:val="bottom"/>
          </w:tcPr>
          <w:p w:rsidR="00DF5F06" w:rsidRDefault="00DF5F06"/>
        </w:tc>
      </w:tr>
      <w:tr w:rsidR="00DF5F06" w:rsidTr="00D56605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7" w:type="dxa"/>
            <w:gridSpan w:val="13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56605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7" w:type="dxa"/>
            <w:gridSpan w:val="13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56605">
        <w:tc>
          <w:tcPr>
            <w:tcW w:w="9639" w:type="dxa"/>
            <w:gridSpan w:val="24"/>
            <w:shd w:val="clear" w:color="FFFFFF" w:fill="auto"/>
          </w:tcPr>
          <w:p w:rsidR="00DF5F06" w:rsidRPr="00D56605" w:rsidRDefault="004936B4" w:rsidP="00BF2C7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</w:t>
            </w:r>
            <w:r w:rsidR="003E7EAB"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, от 24.01.2017 </w:t>
            </w:r>
            <w:hyperlink r:id="rId8" w:history="1">
              <w:r w:rsidR="003E7EAB" w:rsidRPr="00D56605">
                <w:rPr>
                  <w:rFonts w:ascii="Times New Roman" w:hAnsi="Times New Roman" w:cs="Times New Roman"/>
                  <w:sz w:val="26"/>
                  <w:szCs w:val="26"/>
                </w:rPr>
                <w:t>№ 54</w:t>
              </w:r>
              <w:r w:rsidR="004051D7" w:rsidRPr="00D56605">
                <w:rPr>
                  <w:rFonts w:ascii="Times New Roman" w:hAnsi="Times New Roman" w:cs="Times New Roman"/>
                  <w:sz w:val="26"/>
                  <w:szCs w:val="26"/>
                </w:rPr>
                <w:t>, от 15.04.2017 № 449</w:t>
              </w:r>
            </w:hyperlink>
            <w:r w:rsidR="00F214E6"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, от 19.04.2017 </w:t>
            </w:r>
            <w:hyperlink r:id="rId9" w:history="1">
              <w:r w:rsidR="00F214E6" w:rsidRPr="00D56605">
                <w:rPr>
                  <w:rFonts w:ascii="Times New Roman" w:hAnsi="Times New Roman" w:cs="Times New Roman"/>
                  <w:sz w:val="26"/>
                  <w:szCs w:val="26"/>
                </w:rPr>
                <w:t>№ 468</w:t>
              </w:r>
            </w:hyperlink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), приказ</w:t>
            </w:r>
            <w:r w:rsidR="00BF2C79">
              <w:rPr>
                <w:rFonts w:ascii="Times New Roman" w:hAnsi="Times New Roman" w:cs="Times New Roman"/>
                <w:sz w:val="26"/>
                <w:szCs w:val="26"/>
              </w:rPr>
              <w:t xml:space="preserve">ами 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</w:t>
            </w:r>
            <w:proofErr w:type="gramEnd"/>
            <w:r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России от 04.07.2016 № 888/16),</w:t>
            </w:r>
            <w:r w:rsidR="00BF2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от 07.06.2013 № 163 «Об утверждении Регламента открытия дел об установлении регулируемых цен (тарифов)</w:t>
            </w:r>
            <w:r w:rsidR="00BF2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F2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отмене регулирования тарифов в</w:t>
            </w:r>
            <w:r w:rsidR="00BF2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</w:t>
            </w:r>
            <w:proofErr w:type="gramEnd"/>
            <w:r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proofErr w:type="gramStart"/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      </w:r>
            <w:r w:rsidR="003E7EAB"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, от 18.01.2017 </w:t>
            </w:r>
            <w:hyperlink r:id="rId10" w:history="1">
              <w:r w:rsidR="003E7EAB" w:rsidRPr="00D56605">
                <w:rPr>
                  <w:rFonts w:ascii="Times New Roman" w:hAnsi="Times New Roman" w:cs="Times New Roman"/>
                  <w:sz w:val="26"/>
                  <w:szCs w:val="26"/>
                </w:rPr>
                <w:t>№ 26</w:t>
              </w:r>
            </w:hyperlink>
            <w:r w:rsidR="00781950"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, от 29.03.2017 </w:t>
            </w:r>
            <w:hyperlink r:id="rId11" w:history="1">
              <w:r w:rsidR="00781950" w:rsidRPr="00D56605">
                <w:rPr>
                  <w:rFonts w:ascii="Times New Roman" w:hAnsi="Times New Roman" w:cs="Times New Roman"/>
                  <w:sz w:val="26"/>
                  <w:szCs w:val="26"/>
                </w:rPr>
                <w:t>№ 173</w:t>
              </w:r>
            </w:hyperlink>
            <w:r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), на основании </w:t>
            </w:r>
            <w:r w:rsidR="00BF2C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ротокола заседания комиссии по тарифам и</w:t>
            </w:r>
            <w:r w:rsidR="00BF2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3E7EAB"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99A" w:rsidRPr="00D5660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3E7EAB" w:rsidRPr="00D5660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1099A" w:rsidRPr="00D566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E7EAB" w:rsidRPr="00D5660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605">
              <w:rPr>
                <w:rFonts w:ascii="Times New Roman" w:hAnsi="Times New Roman" w:cs="Times New Roman"/>
                <w:b/>
                <w:sz w:val="26"/>
                <w:szCs w:val="26"/>
              </w:rPr>
              <w:t>ПРИКАЗЫВАЮ</w:t>
            </w:r>
            <w:r w:rsidRPr="00D566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DF5F06" w:rsidTr="00D56605">
        <w:trPr>
          <w:trHeight w:val="567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3441AE" w:rsidRDefault="004936B4" w:rsidP="005027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="003441AE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изменения в приказ министерства конкурентной политики Калужской области от </w:t>
            </w:r>
            <w:r w:rsidR="003441AE" w:rsidRPr="003441AE">
              <w:rPr>
                <w:rFonts w:ascii="Times New Roman" w:hAnsi="Times New Roman"/>
                <w:sz w:val="26"/>
                <w:szCs w:val="26"/>
              </w:rPr>
              <w:t>19.12.2016 № 280-РК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 «Об установлении тарифов </w:t>
            </w:r>
            <w:r w:rsidR="00502791">
              <w:rPr>
                <w:rFonts w:ascii="Times New Roman" w:hAnsi="Times New Roman"/>
                <w:sz w:val="26"/>
                <w:szCs w:val="26"/>
              </w:rPr>
              <w:lastRenderedPageBreak/>
              <w:t>на тепловую энергию (мощность) для общества с ограниченной ответственностью «</w:t>
            </w:r>
            <w:r w:rsidR="00502791" w:rsidRPr="00502791">
              <w:rPr>
                <w:rFonts w:ascii="Times New Roman" w:hAnsi="Times New Roman"/>
                <w:sz w:val="26"/>
                <w:szCs w:val="26"/>
              </w:rPr>
              <w:t>Торговый дом «</w:t>
            </w:r>
            <w:proofErr w:type="spellStart"/>
            <w:r w:rsidR="00502791" w:rsidRPr="00502791">
              <w:rPr>
                <w:rFonts w:ascii="Times New Roman" w:hAnsi="Times New Roman"/>
                <w:sz w:val="26"/>
                <w:szCs w:val="26"/>
              </w:rPr>
              <w:t>Берканум</w:t>
            </w:r>
            <w:proofErr w:type="spellEnd"/>
            <w:r w:rsidR="00502791">
              <w:rPr>
                <w:rFonts w:ascii="Times New Roman" w:hAnsi="Times New Roman"/>
                <w:sz w:val="26"/>
                <w:szCs w:val="26"/>
              </w:rPr>
              <w:t xml:space="preserve">» на 2017-2019 годы» (далее </w:t>
            </w:r>
            <w:r w:rsidR="00BF2C79">
              <w:rPr>
                <w:rFonts w:ascii="Times New Roman" w:hAnsi="Times New Roman"/>
                <w:sz w:val="26"/>
                <w:szCs w:val="26"/>
              </w:rPr>
              <w:t>–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="003441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F044B" w:rsidRDefault="00AF044B" w:rsidP="00AF044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Изложить пункт 1 приказа в следующей редакции: «Установить для </w:t>
            </w:r>
            <w:r w:rsidRPr="00AF044B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 «Торговый дом «</w:t>
            </w:r>
            <w:proofErr w:type="spellStart"/>
            <w:r w:rsidRPr="00AF044B">
              <w:rPr>
                <w:rFonts w:ascii="Times New Roman" w:hAnsi="Times New Roman"/>
                <w:sz w:val="26"/>
                <w:szCs w:val="26"/>
              </w:rPr>
              <w:t>Берканум</w:t>
            </w:r>
            <w:proofErr w:type="spellEnd"/>
            <w:r w:rsidRPr="00AF044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t xml:space="preserve"> </w:t>
            </w:r>
            <w:r w:rsidRPr="00AF044B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</w:t>
            </w:r>
            <w:r w:rsidR="000A02B6">
              <w:rPr>
                <w:rFonts w:ascii="Times New Roman" w:hAnsi="Times New Roman"/>
                <w:sz w:val="26"/>
                <w:szCs w:val="26"/>
              </w:rPr>
              <w:t>,</w:t>
            </w:r>
            <w:r w:rsidR="000A02B6">
              <w:t xml:space="preserve"> </w:t>
            </w:r>
            <w:r w:rsidR="000A02B6" w:rsidRPr="000A02B6">
              <w:rPr>
                <w:rFonts w:ascii="Times New Roman" w:hAnsi="Times New Roman"/>
                <w:sz w:val="26"/>
                <w:szCs w:val="26"/>
              </w:rPr>
              <w:t>одноставочные тарифы на тепловую энергию (мощность) согласно приложению № 1 к настоящему приказу</w:t>
            </w:r>
            <w:proofErr w:type="gramStart"/>
            <w:r w:rsidR="00BF2C79">
              <w:rPr>
                <w:rFonts w:ascii="Times New Roman" w:hAnsi="Times New Roman"/>
                <w:sz w:val="26"/>
                <w:szCs w:val="26"/>
              </w:rPr>
              <w:t>.</w:t>
            </w:r>
            <w:r w:rsidR="003F07E5">
              <w:rPr>
                <w:rFonts w:ascii="Times New Roman" w:hAnsi="Times New Roman"/>
                <w:sz w:val="26"/>
                <w:szCs w:val="26"/>
              </w:rPr>
              <w:t>»</w:t>
            </w:r>
            <w:r w:rsidR="000A02B6" w:rsidRPr="000A02B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D86A4D" w:rsidRDefault="00D86A4D" w:rsidP="00AF044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Изложить пункт 2 приказа в следующей редакции: «Тарифы</w:t>
            </w:r>
            <w:r w:rsidR="00BF2C7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установленные в пункте 1 </w:t>
            </w:r>
            <w:r w:rsidR="003F07E5">
              <w:rPr>
                <w:rFonts w:ascii="Times New Roman" w:hAnsi="Times New Roman"/>
                <w:sz w:val="26"/>
                <w:szCs w:val="26"/>
              </w:rPr>
              <w:t>настоящего приказа</w:t>
            </w:r>
            <w:r w:rsidR="00BF2C79">
              <w:rPr>
                <w:rFonts w:ascii="Times New Roman" w:hAnsi="Times New Roman"/>
                <w:sz w:val="26"/>
                <w:szCs w:val="26"/>
              </w:rPr>
              <w:t>,</w:t>
            </w:r>
            <w:r w:rsidR="003F07E5">
              <w:rPr>
                <w:rFonts w:ascii="Times New Roman" w:hAnsi="Times New Roman"/>
                <w:sz w:val="26"/>
                <w:szCs w:val="26"/>
              </w:rPr>
              <w:t xml:space="preserve"> действуют с </w:t>
            </w:r>
            <w:r w:rsidR="00886D59">
              <w:rPr>
                <w:rFonts w:ascii="Times New Roman" w:hAnsi="Times New Roman"/>
                <w:sz w:val="26"/>
                <w:szCs w:val="26"/>
              </w:rPr>
              <w:t>22</w:t>
            </w:r>
            <w:r w:rsidR="003F07E5">
              <w:rPr>
                <w:rFonts w:ascii="Times New Roman" w:hAnsi="Times New Roman"/>
                <w:sz w:val="26"/>
                <w:szCs w:val="26"/>
              </w:rPr>
              <w:t xml:space="preserve"> мая 2017</w:t>
            </w:r>
            <w:r w:rsidR="00110FD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3F07E5">
              <w:rPr>
                <w:rFonts w:ascii="Times New Roman" w:hAnsi="Times New Roman"/>
                <w:sz w:val="26"/>
                <w:szCs w:val="26"/>
              </w:rPr>
              <w:t xml:space="preserve"> по 31 декабря </w:t>
            </w: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110FD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календарной разбивкой</w:t>
            </w:r>
            <w:proofErr w:type="gramStart"/>
            <w:r w:rsidR="00BF2C7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  <w:proofErr w:type="gramEnd"/>
          </w:p>
          <w:p w:rsidR="00502791" w:rsidRDefault="003441AE" w:rsidP="00AF044B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D86A4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F044B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502791">
              <w:rPr>
                <w:rFonts w:ascii="Times New Roman" w:hAnsi="Times New Roman"/>
                <w:sz w:val="26"/>
                <w:szCs w:val="26"/>
              </w:rPr>
              <w:t>зложи</w:t>
            </w:r>
            <w:r w:rsidR="00AF044B">
              <w:rPr>
                <w:rFonts w:ascii="Times New Roman" w:hAnsi="Times New Roman"/>
                <w:sz w:val="26"/>
                <w:szCs w:val="26"/>
              </w:rPr>
              <w:t>ть</w:t>
            </w:r>
            <w:r w:rsidR="00502791">
              <w:rPr>
                <w:rFonts w:ascii="Times New Roman" w:hAnsi="Times New Roman"/>
                <w:sz w:val="26"/>
                <w:szCs w:val="26"/>
              </w:rPr>
              <w:t xml:space="preserve"> приложения № 1, № 2 к приказу в новой редакции согласно приложению к настоящему приказу.</w:t>
            </w:r>
          </w:p>
        </w:tc>
      </w:tr>
      <w:tr w:rsidR="00DF5F06" w:rsidTr="00D56605">
        <w:tc>
          <w:tcPr>
            <w:tcW w:w="9639" w:type="dxa"/>
            <w:gridSpan w:val="24"/>
            <w:shd w:val="clear" w:color="FFFFFF" w:fill="auto"/>
          </w:tcPr>
          <w:p w:rsidR="00DF5F06" w:rsidRDefault="004936B4" w:rsidP="003D5C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A810F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</w:t>
            </w:r>
            <w:r w:rsidR="00B07338">
              <w:rPr>
                <w:rFonts w:ascii="Times New Roman" w:hAnsi="Times New Roman"/>
                <w:sz w:val="26"/>
                <w:szCs w:val="26"/>
              </w:rPr>
              <w:t>оящий приказ вступает в силу с </w:t>
            </w:r>
            <w:r w:rsidR="003D5CE3">
              <w:rPr>
                <w:rFonts w:ascii="Times New Roman" w:hAnsi="Times New Roman"/>
                <w:sz w:val="26"/>
                <w:szCs w:val="26"/>
              </w:rPr>
              <w:t>22</w:t>
            </w:r>
            <w:r w:rsidR="00B073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016C">
              <w:rPr>
                <w:rFonts w:ascii="Times New Roman" w:hAnsi="Times New Roman"/>
                <w:sz w:val="26"/>
                <w:szCs w:val="26"/>
              </w:rPr>
              <w:t>ма</w:t>
            </w:r>
            <w:r w:rsidR="00B07338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2017 года.</w:t>
            </w:r>
          </w:p>
        </w:tc>
      </w:tr>
      <w:tr w:rsidR="00DF5F06" w:rsidTr="00D56605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7" w:type="dxa"/>
            <w:gridSpan w:val="13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56605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7" w:type="dxa"/>
            <w:gridSpan w:val="13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56605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9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7" w:type="dxa"/>
            <w:gridSpan w:val="13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D56605">
        <w:trPr>
          <w:trHeight w:val="345"/>
        </w:trPr>
        <w:tc>
          <w:tcPr>
            <w:tcW w:w="3474" w:type="dxa"/>
            <w:gridSpan w:val="10"/>
            <w:shd w:val="clear" w:color="FFFFFF" w:fill="auto"/>
            <w:vAlign w:val="bottom"/>
          </w:tcPr>
          <w:p w:rsidR="00DF5F06" w:rsidRDefault="00BF2C79" w:rsidP="00BF2C79"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936B4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67" w:type="dxa"/>
            <w:gridSpan w:val="13"/>
            <w:shd w:val="clear" w:color="FFFFFF" w:fill="auto"/>
            <w:vAlign w:val="bottom"/>
          </w:tcPr>
          <w:p w:rsidR="00DF5F06" w:rsidRDefault="00BF2C79" w:rsidP="00BF2C7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F5F06" w:rsidRDefault="004936B4">
      <w:r>
        <w:br w:type="page"/>
      </w:r>
    </w:p>
    <w:tbl>
      <w:tblPr>
        <w:tblStyle w:val="TableStyle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899"/>
        <w:gridCol w:w="431"/>
        <w:gridCol w:w="359"/>
        <w:gridCol w:w="547"/>
        <w:gridCol w:w="396"/>
        <w:gridCol w:w="518"/>
        <w:gridCol w:w="426"/>
        <w:gridCol w:w="436"/>
        <w:gridCol w:w="428"/>
        <w:gridCol w:w="433"/>
        <w:gridCol w:w="430"/>
        <w:gridCol w:w="431"/>
        <w:gridCol w:w="448"/>
        <w:gridCol w:w="440"/>
        <w:gridCol w:w="695"/>
        <w:gridCol w:w="761"/>
      </w:tblGrid>
      <w:tr w:rsidR="0047635E" w:rsidTr="00BF2C79">
        <w:trPr>
          <w:trHeight w:val="345"/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47635E" w:rsidRDefault="0047635E"/>
        </w:tc>
        <w:tc>
          <w:tcPr>
            <w:tcW w:w="882" w:type="dxa"/>
            <w:shd w:val="clear" w:color="FFFFFF" w:fill="auto"/>
            <w:vAlign w:val="bottom"/>
          </w:tcPr>
          <w:p w:rsidR="0047635E" w:rsidRDefault="0047635E"/>
        </w:tc>
        <w:tc>
          <w:tcPr>
            <w:tcW w:w="899" w:type="dxa"/>
            <w:shd w:val="clear" w:color="FFFFFF" w:fill="auto"/>
            <w:vAlign w:val="bottom"/>
          </w:tcPr>
          <w:p w:rsidR="0047635E" w:rsidRDefault="0047635E"/>
        </w:tc>
        <w:tc>
          <w:tcPr>
            <w:tcW w:w="431" w:type="dxa"/>
            <w:shd w:val="clear" w:color="FFFFFF" w:fill="auto"/>
            <w:vAlign w:val="bottom"/>
          </w:tcPr>
          <w:p w:rsidR="0047635E" w:rsidRDefault="0047635E"/>
        </w:tc>
        <w:tc>
          <w:tcPr>
            <w:tcW w:w="359" w:type="dxa"/>
            <w:shd w:val="clear" w:color="FFFFFF" w:fill="auto"/>
            <w:vAlign w:val="bottom"/>
          </w:tcPr>
          <w:p w:rsidR="0047635E" w:rsidRDefault="0047635E"/>
        </w:tc>
        <w:tc>
          <w:tcPr>
            <w:tcW w:w="547" w:type="dxa"/>
            <w:shd w:val="clear" w:color="FFFFFF" w:fill="auto"/>
            <w:vAlign w:val="bottom"/>
          </w:tcPr>
          <w:p w:rsidR="0047635E" w:rsidRDefault="0047635E"/>
        </w:tc>
        <w:tc>
          <w:tcPr>
            <w:tcW w:w="396" w:type="dxa"/>
            <w:shd w:val="clear" w:color="FFFFFF" w:fill="auto"/>
            <w:vAlign w:val="bottom"/>
          </w:tcPr>
          <w:p w:rsidR="0047635E" w:rsidRDefault="0047635E"/>
        </w:tc>
        <w:tc>
          <w:tcPr>
            <w:tcW w:w="5446" w:type="dxa"/>
            <w:gridSpan w:val="11"/>
            <w:shd w:val="clear" w:color="FFFFFF" w:fill="auto"/>
            <w:vAlign w:val="bottom"/>
          </w:tcPr>
          <w:p w:rsidR="0047635E" w:rsidRDefault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47635E" w:rsidRDefault="0047635E" w:rsidP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:rsidR="0047635E" w:rsidRDefault="0047635E" w:rsidP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47635E" w:rsidRDefault="0047635E" w:rsidP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:rsidR="0047635E" w:rsidRDefault="0047635E" w:rsidP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7635E">
              <w:rPr>
                <w:rFonts w:ascii="Times New Roman" w:hAnsi="Times New Roman"/>
                <w:sz w:val="26"/>
                <w:szCs w:val="26"/>
              </w:rPr>
              <w:t>от</w:t>
            </w:r>
            <w:r w:rsidR="00E1099A">
              <w:rPr>
                <w:rFonts w:ascii="Times New Roman" w:hAnsi="Times New Roman"/>
                <w:sz w:val="26"/>
                <w:szCs w:val="26"/>
              </w:rPr>
              <w:t xml:space="preserve"> 02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E1099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7635E">
              <w:rPr>
                <w:rFonts w:ascii="Times New Roman" w:hAnsi="Times New Roman"/>
                <w:sz w:val="26"/>
                <w:szCs w:val="26"/>
              </w:rPr>
              <w:t>2017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2C79">
              <w:rPr>
                <w:rFonts w:ascii="Times New Roman" w:hAnsi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</w:p>
          <w:p w:rsidR="0047635E" w:rsidRDefault="00476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C79" w:rsidTr="00BF2C79">
        <w:trPr>
          <w:trHeight w:val="345"/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BF2C79" w:rsidRDefault="00BF2C79"/>
        </w:tc>
        <w:tc>
          <w:tcPr>
            <w:tcW w:w="882" w:type="dxa"/>
            <w:shd w:val="clear" w:color="FFFFFF" w:fill="auto"/>
            <w:vAlign w:val="bottom"/>
          </w:tcPr>
          <w:p w:rsidR="00BF2C79" w:rsidRDefault="00BF2C79"/>
        </w:tc>
        <w:tc>
          <w:tcPr>
            <w:tcW w:w="899" w:type="dxa"/>
            <w:shd w:val="clear" w:color="FFFFFF" w:fill="auto"/>
            <w:vAlign w:val="bottom"/>
          </w:tcPr>
          <w:p w:rsidR="00BF2C79" w:rsidRDefault="00BF2C79"/>
        </w:tc>
        <w:tc>
          <w:tcPr>
            <w:tcW w:w="431" w:type="dxa"/>
            <w:shd w:val="clear" w:color="FFFFFF" w:fill="auto"/>
            <w:vAlign w:val="bottom"/>
          </w:tcPr>
          <w:p w:rsidR="00BF2C79" w:rsidRDefault="00BF2C79"/>
        </w:tc>
        <w:tc>
          <w:tcPr>
            <w:tcW w:w="359" w:type="dxa"/>
            <w:shd w:val="clear" w:color="FFFFFF" w:fill="auto"/>
            <w:vAlign w:val="bottom"/>
          </w:tcPr>
          <w:p w:rsidR="00BF2C79" w:rsidRDefault="00BF2C79"/>
        </w:tc>
        <w:tc>
          <w:tcPr>
            <w:tcW w:w="547" w:type="dxa"/>
            <w:shd w:val="clear" w:color="FFFFFF" w:fill="auto"/>
            <w:vAlign w:val="bottom"/>
          </w:tcPr>
          <w:p w:rsidR="00BF2C79" w:rsidRDefault="00BF2C79"/>
        </w:tc>
        <w:tc>
          <w:tcPr>
            <w:tcW w:w="396" w:type="dxa"/>
            <w:shd w:val="clear" w:color="FFFFFF" w:fill="auto"/>
            <w:vAlign w:val="bottom"/>
          </w:tcPr>
          <w:p w:rsidR="00BF2C79" w:rsidRDefault="00BF2C79"/>
        </w:tc>
        <w:tc>
          <w:tcPr>
            <w:tcW w:w="5446" w:type="dxa"/>
            <w:gridSpan w:val="11"/>
            <w:vMerge w:val="restart"/>
            <w:shd w:val="clear" w:color="FFFFFF" w:fill="auto"/>
            <w:vAlign w:val="bottom"/>
          </w:tcPr>
          <w:p w:rsidR="00BF2C79" w:rsidRDefault="00BF2C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BF2C79" w:rsidRDefault="00BF2C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BF2C79" w:rsidRDefault="00BF2C79" w:rsidP="00516764">
            <w:pPr>
              <w:jc w:val="right"/>
            </w:pPr>
            <w:r w:rsidRPr="00FD20AF">
              <w:rPr>
                <w:rFonts w:ascii="Times New Roman" w:hAnsi="Times New Roman"/>
                <w:sz w:val="26"/>
                <w:szCs w:val="26"/>
              </w:rPr>
              <w:t>19.12.2016 № 280-РК</w:t>
            </w:r>
          </w:p>
        </w:tc>
      </w:tr>
      <w:tr w:rsidR="00BF2C79" w:rsidTr="00BF2C79">
        <w:trPr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BF2C79" w:rsidRDefault="00BF2C79"/>
        </w:tc>
        <w:tc>
          <w:tcPr>
            <w:tcW w:w="882" w:type="dxa"/>
            <w:shd w:val="clear" w:color="FFFFFF" w:fill="auto"/>
            <w:vAlign w:val="bottom"/>
          </w:tcPr>
          <w:p w:rsidR="00BF2C79" w:rsidRDefault="00BF2C79"/>
        </w:tc>
        <w:tc>
          <w:tcPr>
            <w:tcW w:w="899" w:type="dxa"/>
            <w:shd w:val="clear" w:color="FFFFFF" w:fill="auto"/>
            <w:vAlign w:val="bottom"/>
          </w:tcPr>
          <w:p w:rsidR="00BF2C79" w:rsidRDefault="00BF2C79"/>
        </w:tc>
        <w:tc>
          <w:tcPr>
            <w:tcW w:w="431" w:type="dxa"/>
            <w:shd w:val="clear" w:color="FFFFFF" w:fill="auto"/>
            <w:vAlign w:val="bottom"/>
          </w:tcPr>
          <w:p w:rsidR="00BF2C79" w:rsidRDefault="00BF2C79"/>
        </w:tc>
        <w:tc>
          <w:tcPr>
            <w:tcW w:w="359" w:type="dxa"/>
            <w:shd w:val="clear" w:color="FFFFFF" w:fill="auto"/>
            <w:vAlign w:val="bottom"/>
          </w:tcPr>
          <w:p w:rsidR="00BF2C79" w:rsidRDefault="00BF2C79"/>
        </w:tc>
        <w:tc>
          <w:tcPr>
            <w:tcW w:w="547" w:type="dxa"/>
            <w:shd w:val="clear" w:color="FFFFFF" w:fill="auto"/>
            <w:vAlign w:val="bottom"/>
          </w:tcPr>
          <w:p w:rsidR="00BF2C79" w:rsidRDefault="00BF2C79"/>
        </w:tc>
        <w:tc>
          <w:tcPr>
            <w:tcW w:w="396" w:type="dxa"/>
            <w:shd w:val="clear" w:color="FFFFFF" w:fill="auto"/>
            <w:vAlign w:val="bottom"/>
          </w:tcPr>
          <w:p w:rsidR="00BF2C79" w:rsidRDefault="00BF2C79"/>
        </w:tc>
        <w:tc>
          <w:tcPr>
            <w:tcW w:w="5446" w:type="dxa"/>
            <w:gridSpan w:val="11"/>
            <w:vMerge/>
            <w:shd w:val="clear" w:color="FFFFFF" w:fill="auto"/>
            <w:vAlign w:val="bottom"/>
          </w:tcPr>
          <w:p w:rsidR="00BF2C79" w:rsidRDefault="00BF2C79" w:rsidP="00516764">
            <w:pPr>
              <w:jc w:val="right"/>
            </w:pPr>
          </w:p>
        </w:tc>
      </w:tr>
      <w:tr w:rsidR="00BF2C79" w:rsidTr="00BF2C79">
        <w:trPr>
          <w:trHeight w:val="345"/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BF2C79" w:rsidRDefault="00BF2C79"/>
        </w:tc>
        <w:tc>
          <w:tcPr>
            <w:tcW w:w="882" w:type="dxa"/>
            <w:shd w:val="clear" w:color="FFFFFF" w:fill="auto"/>
            <w:vAlign w:val="bottom"/>
          </w:tcPr>
          <w:p w:rsidR="00BF2C79" w:rsidRDefault="00BF2C79"/>
        </w:tc>
        <w:tc>
          <w:tcPr>
            <w:tcW w:w="899" w:type="dxa"/>
            <w:shd w:val="clear" w:color="FFFFFF" w:fill="auto"/>
            <w:vAlign w:val="bottom"/>
          </w:tcPr>
          <w:p w:rsidR="00BF2C79" w:rsidRDefault="00BF2C79"/>
        </w:tc>
        <w:tc>
          <w:tcPr>
            <w:tcW w:w="431" w:type="dxa"/>
            <w:shd w:val="clear" w:color="FFFFFF" w:fill="auto"/>
            <w:vAlign w:val="bottom"/>
          </w:tcPr>
          <w:p w:rsidR="00BF2C79" w:rsidRDefault="00BF2C79"/>
        </w:tc>
        <w:tc>
          <w:tcPr>
            <w:tcW w:w="359" w:type="dxa"/>
            <w:shd w:val="clear" w:color="FFFFFF" w:fill="auto"/>
            <w:vAlign w:val="bottom"/>
          </w:tcPr>
          <w:p w:rsidR="00BF2C79" w:rsidRDefault="00BF2C79"/>
        </w:tc>
        <w:tc>
          <w:tcPr>
            <w:tcW w:w="547" w:type="dxa"/>
            <w:shd w:val="clear" w:color="FFFFFF" w:fill="auto"/>
            <w:vAlign w:val="bottom"/>
          </w:tcPr>
          <w:p w:rsidR="00BF2C79" w:rsidRDefault="00BF2C79"/>
        </w:tc>
        <w:tc>
          <w:tcPr>
            <w:tcW w:w="396" w:type="dxa"/>
            <w:shd w:val="clear" w:color="FFFFFF" w:fill="auto"/>
            <w:vAlign w:val="bottom"/>
          </w:tcPr>
          <w:p w:rsidR="00BF2C79" w:rsidRDefault="00BF2C79"/>
        </w:tc>
        <w:tc>
          <w:tcPr>
            <w:tcW w:w="5446" w:type="dxa"/>
            <w:gridSpan w:val="11"/>
            <w:vMerge/>
            <w:shd w:val="clear" w:color="FFFFFF" w:fill="auto"/>
            <w:vAlign w:val="bottom"/>
          </w:tcPr>
          <w:p w:rsidR="00BF2C79" w:rsidRDefault="00BF2C79" w:rsidP="00516764">
            <w:pPr>
              <w:jc w:val="right"/>
            </w:pPr>
          </w:p>
        </w:tc>
      </w:tr>
      <w:tr w:rsidR="00DF5F06" w:rsidTr="00BF2C79">
        <w:trPr>
          <w:trHeight w:val="345"/>
          <w:jc w:val="center"/>
        </w:trPr>
        <w:tc>
          <w:tcPr>
            <w:tcW w:w="679" w:type="dxa"/>
            <w:shd w:val="clear" w:color="FFFFFF" w:fill="auto"/>
            <w:vAlign w:val="bottom"/>
          </w:tcPr>
          <w:p w:rsidR="00DF5F06" w:rsidRDefault="00DF5F06"/>
        </w:tc>
        <w:tc>
          <w:tcPr>
            <w:tcW w:w="882" w:type="dxa"/>
            <w:shd w:val="clear" w:color="FFFFFF" w:fill="auto"/>
            <w:vAlign w:val="bottom"/>
          </w:tcPr>
          <w:p w:rsidR="00DF5F06" w:rsidRDefault="00DF5F06"/>
        </w:tc>
        <w:tc>
          <w:tcPr>
            <w:tcW w:w="89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5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47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6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0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48" w:type="dxa"/>
            <w:shd w:val="clear" w:color="FFFFFF" w:fill="auto"/>
            <w:vAlign w:val="bottom"/>
          </w:tcPr>
          <w:p w:rsidR="00DF5F06" w:rsidRDefault="00DF5F06"/>
        </w:tc>
        <w:tc>
          <w:tcPr>
            <w:tcW w:w="440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5" w:type="dxa"/>
            <w:shd w:val="clear" w:color="FFFFFF" w:fill="auto"/>
            <w:vAlign w:val="bottom"/>
          </w:tcPr>
          <w:p w:rsidR="00DF5F06" w:rsidRDefault="00DF5F06"/>
        </w:tc>
        <w:tc>
          <w:tcPr>
            <w:tcW w:w="761" w:type="dxa"/>
            <w:shd w:val="clear" w:color="FFFFFF" w:fill="auto"/>
            <w:vAlign w:val="bottom"/>
          </w:tcPr>
          <w:p w:rsidR="00DF5F06" w:rsidRDefault="00DF5F06"/>
        </w:tc>
      </w:tr>
      <w:tr w:rsidR="00DF5F06" w:rsidTr="00BF2C79">
        <w:trPr>
          <w:trHeight w:val="345"/>
          <w:jc w:val="center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F5F06" w:rsidTr="00BF2C79">
        <w:trPr>
          <w:jc w:val="center"/>
        </w:trPr>
        <w:tc>
          <w:tcPr>
            <w:tcW w:w="679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547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14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862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86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86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888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</w:tr>
      <w:tr w:rsidR="00DF5F06" w:rsidTr="00BF2C79">
        <w:trPr>
          <w:trHeight w:val="255"/>
          <w:jc w:val="center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F5F06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F5F06" w:rsidTr="00BF2C79">
        <w:trPr>
          <w:trHeight w:val="255"/>
          <w:jc w:val="center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r w:rsidR="009E016C" w:rsidRPr="009E016C">
              <w:rPr>
                <w:rFonts w:ascii="Times New Roman" w:hAnsi="Times New Roman"/>
                <w:sz w:val="20"/>
                <w:szCs w:val="20"/>
              </w:rPr>
              <w:t>Торговый дом «</w:t>
            </w:r>
            <w:proofErr w:type="spellStart"/>
            <w:r w:rsidR="009E016C" w:rsidRPr="009E016C"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3D5CE3" w:rsidP="00A810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810FA">
              <w:rPr>
                <w:rFonts w:ascii="Times New Roman" w:hAnsi="Times New Roman"/>
                <w:sz w:val="20"/>
                <w:szCs w:val="20"/>
              </w:rPr>
              <w:t>.05-</w:t>
            </w:r>
            <w:r w:rsidR="00516764">
              <w:rPr>
                <w:rFonts w:ascii="Times New Roman" w:hAnsi="Times New Roman"/>
                <w:sz w:val="20"/>
                <w:szCs w:val="20"/>
              </w:rPr>
              <w:t>30.06 2017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516764" w:rsidP="0006150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1 666,57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516764" w:rsidP="0006150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1 695,79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516764" w:rsidP="0006150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1 695,79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2702E0" w:rsidP="00677B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1 7</w:t>
            </w:r>
            <w:r w:rsidR="00677BEE">
              <w:rPr>
                <w:rFonts w:ascii="Times New Roman" w:hAnsi="Times New Roman"/>
                <w:sz w:val="20"/>
                <w:szCs w:val="20"/>
              </w:rPr>
              <w:t>55</w:t>
            </w:r>
            <w:r w:rsidRPr="0006150F">
              <w:rPr>
                <w:rFonts w:ascii="Times New Roman" w:hAnsi="Times New Roman"/>
                <w:sz w:val="20"/>
                <w:szCs w:val="20"/>
              </w:rPr>
              <w:t>,1</w:t>
            </w:r>
            <w:r w:rsidR="00677B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516764" w:rsidP="00677B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1 7</w:t>
            </w:r>
            <w:r w:rsidR="00677BEE">
              <w:rPr>
                <w:rFonts w:ascii="Times New Roman" w:hAnsi="Times New Roman"/>
                <w:sz w:val="20"/>
                <w:szCs w:val="20"/>
              </w:rPr>
              <w:t>55</w:t>
            </w:r>
            <w:r w:rsidRPr="0006150F">
              <w:rPr>
                <w:rFonts w:ascii="Times New Roman" w:hAnsi="Times New Roman"/>
                <w:sz w:val="20"/>
                <w:szCs w:val="20"/>
              </w:rPr>
              <w:t>,1</w:t>
            </w:r>
            <w:r w:rsidR="00677B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516764" w:rsidP="0006150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1 838,16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BF2C79">
        <w:trPr>
          <w:trHeight w:val="25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 w:rsidP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3D5CE3" w:rsidP="00A810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810FA">
              <w:rPr>
                <w:rFonts w:ascii="Times New Roman" w:hAnsi="Times New Roman"/>
                <w:sz w:val="20"/>
                <w:szCs w:val="20"/>
              </w:rPr>
              <w:t>.05</w:t>
            </w:r>
            <w:r w:rsidR="00516764">
              <w:rPr>
                <w:rFonts w:ascii="Times New Roman" w:hAnsi="Times New Roman"/>
                <w:sz w:val="20"/>
                <w:szCs w:val="20"/>
              </w:rPr>
              <w:t>-30.06 2017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516764" w:rsidP="00516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1 666,57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516764" w:rsidP="00516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1 695,79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516764" w:rsidP="00516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1 695,79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907B8B" w:rsidP="00516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B8B">
              <w:rPr>
                <w:rFonts w:ascii="Times New Roman" w:hAnsi="Times New Roman"/>
                <w:sz w:val="20"/>
                <w:szCs w:val="20"/>
              </w:rPr>
              <w:t>1 755,13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907B8B" w:rsidP="00516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B8B">
              <w:rPr>
                <w:rFonts w:ascii="Times New Roman" w:hAnsi="Times New Roman"/>
                <w:sz w:val="20"/>
                <w:szCs w:val="20"/>
              </w:rPr>
              <w:t>1 755,13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764" w:rsidTr="00BF2C79">
        <w:trPr>
          <w:trHeight w:val="495"/>
          <w:jc w:val="center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Pr="0006150F" w:rsidRDefault="00516764" w:rsidP="00516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50F">
              <w:rPr>
                <w:rFonts w:ascii="Times New Roman" w:hAnsi="Times New Roman"/>
                <w:sz w:val="20"/>
                <w:szCs w:val="20"/>
              </w:rPr>
              <w:t>1 838,16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764" w:rsidRDefault="005167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5F06" w:rsidRDefault="004936B4">
      <w:r>
        <w:br w:type="page"/>
      </w:r>
    </w:p>
    <w:tbl>
      <w:tblPr>
        <w:tblStyle w:val="TableStyle0"/>
        <w:tblW w:w="10286" w:type="dxa"/>
        <w:jc w:val="center"/>
        <w:tblInd w:w="0" w:type="dxa"/>
        <w:tblLook w:val="04A0" w:firstRow="1" w:lastRow="0" w:firstColumn="1" w:lastColumn="0" w:noHBand="0" w:noVBand="1"/>
      </w:tblPr>
      <w:tblGrid>
        <w:gridCol w:w="464"/>
        <w:gridCol w:w="550"/>
        <w:gridCol w:w="488"/>
        <w:gridCol w:w="793"/>
        <w:gridCol w:w="345"/>
        <w:gridCol w:w="376"/>
        <w:gridCol w:w="637"/>
        <w:gridCol w:w="316"/>
        <w:gridCol w:w="100"/>
        <w:gridCol w:w="491"/>
        <w:gridCol w:w="425"/>
        <w:gridCol w:w="512"/>
        <w:gridCol w:w="479"/>
        <w:gridCol w:w="504"/>
        <w:gridCol w:w="451"/>
        <w:gridCol w:w="498"/>
        <w:gridCol w:w="445"/>
        <w:gridCol w:w="64"/>
        <w:gridCol w:w="426"/>
        <w:gridCol w:w="449"/>
        <w:gridCol w:w="178"/>
        <w:gridCol w:w="368"/>
        <w:gridCol w:w="437"/>
        <w:gridCol w:w="329"/>
        <w:gridCol w:w="161"/>
      </w:tblGrid>
      <w:tr w:rsidR="00BF2C79" w:rsidTr="00BF2C79">
        <w:trPr>
          <w:trHeight w:val="345"/>
          <w:jc w:val="center"/>
        </w:trPr>
        <w:tc>
          <w:tcPr>
            <w:tcW w:w="464" w:type="dxa"/>
            <w:shd w:val="clear" w:color="FFFFFF" w:fill="auto"/>
            <w:vAlign w:val="bottom"/>
          </w:tcPr>
          <w:p w:rsidR="00BF2C79" w:rsidRDefault="00BF2C79"/>
        </w:tc>
        <w:tc>
          <w:tcPr>
            <w:tcW w:w="1038" w:type="dxa"/>
            <w:gridSpan w:val="2"/>
            <w:shd w:val="clear" w:color="FFFFFF" w:fill="auto"/>
            <w:vAlign w:val="bottom"/>
          </w:tcPr>
          <w:p w:rsidR="00BF2C79" w:rsidRDefault="00BF2C79"/>
        </w:tc>
        <w:tc>
          <w:tcPr>
            <w:tcW w:w="793" w:type="dxa"/>
            <w:shd w:val="clear" w:color="FFFFFF" w:fill="auto"/>
            <w:vAlign w:val="bottom"/>
          </w:tcPr>
          <w:p w:rsidR="00BF2C79" w:rsidRDefault="00BF2C79"/>
        </w:tc>
        <w:tc>
          <w:tcPr>
            <w:tcW w:w="345" w:type="dxa"/>
            <w:shd w:val="clear" w:color="FFFFFF" w:fill="auto"/>
            <w:vAlign w:val="bottom"/>
          </w:tcPr>
          <w:p w:rsidR="00BF2C79" w:rsidRDefault="00BF2C79"/>
        </w:tc>
        <w:tc>
          <w:tcPr>
            <w:tcW w:w="376" w:type="dxa"/>
            <w:shd w:val="clear" w:color="FFFFFF" w:fill="auto"/>
            <w:vAlign w:val="bottom"/>
          </w:tcPr>
          <w:p w:rsidR="00BF2C79" w:rsidRDefault="00BF2C79"/>
        </w:tc>
        <w:tc>
          <w:tcPr>
            <w:tcW w:w="637" w:type="dxa"/>
            <w:shd w:val="clear" w:color="FFFFFF" w:fill="auto"/>
            <w:vAlign w:val="bottom"/>
          </w:tcPr>
          <w:p w:rsidR="00BF2C79" w:rsidRDefault="00BF2C79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BF2C79" w:rsidRDefault="00BF2C79"/>
        </w:tc>
        <w:tc>
          <w:tcPr>
            <w:tcW w:w="916" w:type="dxa"/>
            <w:gridSpan w:val="2"/>
            <w:shd w:val="clear" w:color="FFFFFF" w:fill="auto"/>
          </w:tcPr>
          <w:p w:rsidR="00BF2C79" w:rsidRDefault="00BF2C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1" w:type="dxa"/>
            <w:gridSpan w:val="14"/>
            <w:vMerge w:val="restart"/>
            <w:shd w:val="clear" w:color="FFFFFF" w:fill="auto"/>
            <w:vAlign w:val="bottom"/>
          </w:tcPr>
          <w:p w:rsidR="00BF2C79" w:rsidRDefault="00BF2C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BF2C79" w:rsidRDefault="00BF2C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BF2C79" w:rsidRDefault="00BF2C79" w:rsidP="00516764">
            <w:pPr>
              <w:jc w:val="right"/>
            </w:pPr>
            <w:r w:rsidRPr="00FD20AF">
              <w:rPr>
                <w:rFonts w:ascii="Times New Roman" w:hAnsi="Times New Roman"/>
                <w:sz w:val="26"/>
                <w:szCs w:val="26"/>
              </w:rPr>
              <w:t>19.12.2016 № 280-РК</w:t>
            </w:r>
          </w:p>
        </w:tc>
      </w:tr>
      <w:tr w:rsidR="00BF2C79" w:rsidTr="00BF2C79">
        <w:trPr>
          <w:jc w:val="center"/>
        </w:trPr>
        <w:tc>
          <w:tcPr>
            <w:tcW w:w="464" w:type="dxa"/>
            <w:shd w:val="clear" w:color="FFFFFF" w:fill="auto"/>
            <w:vAlign w:val="bottom"/>
          </w:tcPr>
          <w:p w:rsidR="00BF2C79" w:rsidRDefault="00BF2C79"/>
        </w:tc>
        <w:tc>
          <w:tcPr>
            <w:tcW w:w="1038" w:type="dxa"/>
            <w:gridSpan w:val="2"/>
            <w:shd w:val="clear" w:color="FFFFFF" w:fill="auto"/>
            <w:vAlign w:val="bottom"/>
          </w:tcPr>
          <w:p w:rsidR="00BF2C79" w:rsidRDefault="00BF2C79"/>
        </w:tc>
        <w:tc>
          <w:tcPr>
            <w:tcW w:w="793" w:type="dxa"/>
            <w:shd w:val="clear" w:color="FFFFFF" w:fill="auto"/>
            <w:vAlign w:val="bottom"/>
          </w:tcPr>
          <w:p w:rsidR="00BF2C79" w:rsidRDefault="00BF2C79"/>
        </w:tc>
        <w:tc>
          <w:tcPr>
            <w:tcW w:w="345" w:type="dxa"/>
            <w:shd w:val="clear" w:color="FFFFFF" w:fill="auto"/>
            <w:vAlign w:val="bottom"/>
          </w:tcPr>
          <w:p w:rsidR="00BF2C79" w:rsidRDefault="00BF2C79"/>
        </w:tc>
        <w:tc>
          <w:tcPr>
            <w:tcW w:w="376" w:type="dxa"/>
            <w:shd w:val="clear" w:color="FFFFFF" w:fill="auto"/>
            <w:vAlign w:val="bottom"/>
          </w:tcPr>
          <w:p w:rsidR="00BF2C79" w:rsidRDefault="00BF2C79"/>
        </w:tc>
        <w:tc>
          <w:tcPr>
            <w:tcW w:w="637" w:type="dxa"/>
            <w:shd w:val="clear" w:color="FFFFFF" w:fill="auto"/>
            <w:vAlign w:val="bottom"/>
          </w:tcPr>
          <w:p w:rsidR="00BF2C79" w:rsidRDefault="00BF2C79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BF2C79" w:rsidRDefault="00BF2C79"/>
        </w:tc>
        <w:tc>
          <w:tcPr>
            <w:tcW w:w="916" w:type="dxa"/>
            <w:gridSpan w:val="2"/>
            <w:shd w:val="clear" w:color="FFFFFF" w:fill="auto"/>
          </w:tcPr>
          <w:p w:rsidR="00BF2C79" w:rsidRDefault="00BF2C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1" w:type="dxa"/>
            <w:gridSpan w:val="14"/>
            <w:vMerge/>
            <w:shd w:val="clear" w:color="FFFFFF" w:fill="auto"/>
            <w:vAlign w:val="bottom"/>
          </w:tcPr>
          <w:p w:rsidR="00BF2C79" w:rsidRDefault="00BF2C79" w:rsidP="00516764">
            <w:pPr>
              <w:jc w:val="right"/>
            </w:pPr>
          </w:p>
        </w:tc>
      </w:tr>
      <w:tr w:rsidR="00BF2C79" w:rsidTr="00BF2C79">
        <w:trPr>
          <w:trHeight w:val="345"/>
          <w:jc w:val="center"/>
        </w:trPr>
        <w:tc>
          <w:tcPr>
            <w:tcW w:w="464" w:type="dxa"/>
            <w:shd w:val="clear" w:color="FFFFFF" w:fill="auto"/>
            <w:vAlign w:val="bottom"/>
          </w:tcPr>
          <w:p w:rsidR="00BF2C79" w:rsidRDefault="00BF2C79"/>
        </w:tc>
        <w:tc>
          <w:tcPr>
            <w:tcW w:w="1038" w:type="dxa"/>
            <w:gridSpan w:val="2"/>
            <w:shd w:val="clear" w:color="FFFFFF" w:fill="auto"/>
            <w:vAlign w:val="bottom"/>
          </w:tcPr>
          <w:p w:rsidR="00BF2C79" w:rsidRDefault="00BF2C79"/>
        </w:tc>
        <w:tc>
          <w:tcPr>
            <w:tcW w:w="793" w:type="dxa"/>
            <w:shd w:val="clear" w:color="FFFFFF" w:fill="auto"/>
            <w:vAlign w:val="bottom"/>
          </w:tcPr>
          <w:p w:rsidR="00BF2C79" w:rsidRDefault="00BF2C79"/>
        </w:tc>
        <w:tc>
          <w:tcPr>
            <w:tcW w:w="345" w:type="dxa"/>
            <w:shd w:val="clear" w:color="FFFFFF" w:fill="auto"/>
            <w:vAlign w:val="bottom"/>
          </w:tcPr>
          <w:p w:rsidR="00BF2C79" w:rsidRDefault="00BF2C79"/>
        </w:tc>
        <w:tc>
          <w:tcPr>
            <w:tcW w:w="376" w:type="dxa"/>
            <w:shd w:val="clear" w:color="FFFFFF" w:fill="auto"/>
            <w:vAlign w:val="bottom"/>
          </w:tcPr>
          <w:p w:rsidR="00BF2C79" w:rsidRDefault="00BF2C79"/>
        </w:tc>
        <w:tc>
          <w:tcPr>
            <w:tcW w:w="637" w:type="dxa"/>
            <w:shd w:val="clear" w:color="FFFFFF" w:fill="auto"/>
            <w:vAlign w:val="bottom"/>
          </w:tcPr>
          <w:p w:rsidR="00BF2C79" w:rsidRDefault="00BF2C79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BF2C79" w:rsidRDefault="00BF2C79"/>
        </w:tc>
        <w:tc>
          <w:tcPr>
            <w:tcW w:w="916" w:type="dxa"/>
            <w:gridSpan w:val="2"/>
            <w:shd w:val="clear" w:color="FFFFFF" w:fill="auto"/>
          </w:tcPr>
          <w:p w:rsidR="00BF2C79" w:rsidRPr="00FD20AF" w:rsidRDefault="00BF2C79" w:rsidP="005167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1" w:type="dxa"/>
            <w:gridSpan w:val="14"/>
            <w:vMerge/>
            <w:shd w:val="clear" w:color="FFFFFF" w:fill="auto"/>
            <w:vAlign w:val="bottom"/>
          </w:tcPr>
          <w:p w:rsidR="00BF2C79" w:rsidRDefault="00BF2C79" w:rsidP="00516764">
            <w:pPr>
              <w:jc w:val="right"/>
            </w:pPr>
          </w:p>
        </w:tc>
      </w:tr>
      <w:tr w:rsidR="00565621" w:rsidTr="00BF2C79">
        <w:trPr>
          <w:trHeight w:val="345"/>
          <w:jc w:val="center"/>
        </w:trPr>
        <w:tc>
          <w:tcPr>
            <w:tcW w:w="464" w:type="dxa"/>
            <w:shd w:val="clear" w:color="FFFFFF" w:fill="auto"/>
            <w:vAlign w:val="bottom"/>
          </w:tcPr>
          <w:p w:rsidR="00565621" w:rsidRDefault="00565621"/>
        </w:tc>
        <w:tc>
          <w:tcPr>
            <w:tcW w:w="1038" w:type="dxa"/>
            <w:gridSpan w:val="2"/>
            <w:shd w:val="clear" w:color="FFFFFF" w:fill="auto"/>
            <w:vAlign w:val="bottom"/>
          </w:tcPr>
          <w:p w:rsidR="00565621" w:rsidRDefault="00565621"/>
        </w:tc>
        <w:tc>
          <w:tcPr>
            <w:tcW w:w="793" w:type="dxa"/>
            <w:shd w:val="clear" w:color="FFFFFF" w:fill="auto"/>
            <w:vAlign w:val="bottom"/>
          </w:tcPr>
          <w:p w:rsidR="00565621" w:rsidRDefault="00565621"/>
        </w:tc>
        <w:tc>
          <w:tcPr>
            <w:tcW w:w="345" w:type="dxa"/>
            <w:shd w:val="clear" w:color="FFFFFF" w:fill="auto"/>
            <w:vAlign w:val="bottom"/>
          </w:tcPr>
          <w:p w:rsidR="00565621" w:rsidRDefault="00565621"/>
        </w:tc>
        <w:tc>
          <w:tcPr>
            <w:tcW w:w="376" w:type="dxa"/>
            <w:shd w:val="clear" w:color="FFFFFF" w:fill="auto"/>
            <w:vAlign w:val="bottom"/>
          </w:tcPr>
          <w:p w:rsidR="00565621" w:rsidRDefault="00565621"/>
        </w:tc>
        <w:tc>
          <w:tcPr>
            <w:tcW w:w="637" w:type="dxa"/>
            <w:shd w:val="clear" w:color="FFFFFF" w:fill="auto"/>
            <w:vAlign w:val="bottom"/>
          </w:tcPr>
          <w:p w:rsidR="00565621" w:rsidRDefault="00565621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565621" w:rsidRDefault="00565621"/>
        </w:tc>
        <w:tc>
          <w:tcPr>
            <w:tcW w:w="491" w:type="dxa"/>
            <w:shd w:val="clear" w:color="FFFFFF" w:fill="auto"/>
            <w:vAlign w:val="bottom"/>
          </w:tcPr>
          <w:p w:rsidR="00565621" w:rsidRDefault="00565621"/>
        </w:tc>
        <w:tc>
          <w:tcPr>
            <w:tcW w:w="937" w:type="dxa"/>
            <w:gridSpan w:val="2"/>
            <w:shd w:val="clear" w:color="FFFFFF" w:fill="auto"/>
          </w:tcPr>
          <w:p w:rsidR="00565621" w:rsidRDefault="00565621"/>
        </w:tc>
        <w:tc>
          <w:tcPr>
            <w:tcW w:w="479" w:type="dxa"/>
            <w:shd w:val="clear" w:color="FFFFFF" w:fill="auto"/>
            <w:vAlign w:val="bottom"/>
          </w:tcPr>
          <w:p w:rsidR="00565621" w:rsidRDefault="00565621"/>
        </w:tc>
        <w:tc>
          <w:tcPr>
            <w:tcW w:w="504" w:type="dxa"/>
            <w:shd w:val="clear" w:color="FFFFFF" w:fill="auto"/>
            <w:vAlign w:val="bottom"/>
          </w:tcPr>
          <w:p w:rsidR="00565621" w:rsidRDefault="00565621"/>
        </w:tc>
        <w:tc>
          <w:tcPr>
            <w:tcW w:w="451" w:type="dxa"/>
            <w:shd w:val="clear" w:color="FFFFFF" w:fill="auto"/>
            <w:vAlign w:val="bottom"/>
          </w:tcPr>
          <w:p w:rsidR="00565621" w:rsidRDefault="00565621"/>
        </w:tc>
        <w:tc>
          <w:tcPr>
            <w:tcW w:w="498" w:type="dxa"/>
            <w:shd w:val="clear" w:color="FFFFFF" w:fill="auto"/>
            <w:vAlign w:val="bottom"/>
          </w:tcPr>
          <w:p w:rsidR="00565621" w:rsidRDefault="00565621"/>
        </w:tc>
        <w:tc>
          <w:tcPr>
            <w:tcW w:w="445" w:type="dxa"/>
            <w:shd w:val="clear" w:color="FFFFFF" w:fill="auto"/>
            <w:vAlign w:val="bottom"/>
          </w:tcPr>
          <w:p w:rsidR="00565621" w:rsidRDefault="00565621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565621" w:rsidRDefault="00565621"/>
        </w:tc>
        <w:tc>
          <w:tcPr>
            <w:tcW w:w="449" w:type="dxa"/>
            <w:shd w:val="clear" w:color="FFFFFF" w:fill="auto"/>
            <w:vAlign w:val="bottom"/>
          </w:tcPr>
          <w:p w:rsidR="00565621" w:rsidRDefault="00565621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65621" w:rsidRDefault="00565621"/>
        </w:tc>
        <w:tc>
          <w:tcPr>
            <w:tcW w:w="437" w:type="dxa"/>
            <w:shd w:val="clear" w:color="FFFFFF" w:fill="auto"/>
            <w:vAlign w:val="bottom"/>
          </w:tcPr>
          <w:p w:rsidR="00565621" w:rsidRDefault="00565621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565621" w:rsidRDefault="00565621"/>
        </w:tc>
      </w:tr>
      <w:tr w:rsidR="00565621" w:rsidTr="00BF2C79">
        <w:trPr>
          <w:trHeight w:val="1245"/>
          <w:jc w:val="center"/>
        </w:trPr>
        <w:tc>
          <w:tcPr>
            <w:tcW w:w="1014" w:type="dxa"/>
            <w:gridSpan w:val="2"/>
            <w:shd w:val="clear" w:color="FFFFFF" w:fill="auto"/>
          </w:tcPr>
          <w:p w:rsidR="00565621" w:rsidRDefault="005656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72" w:type="dxa"/>
            <w:gridSpan w:val="23"/>
            <w:shd w:val="clear" w:color="FFFFFF" w:fill="auto"/>
            <w:vAlign w:val="bottom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65621" w:rsidTr="00BF2C79">
        <w:trPr>
          <w:jc w:val="center"/>
        </w:trPr>
        <w:tc>
          <w:tcPr>
            <w:tcW w:w="464" w:type="dxa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1831" w:type="dxa"/>
            <w:gridSpan w:val="3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721" w:type="dxa"/>
            <w:gridSpan w:val="2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953" w:type="dxa"/>
            <w:gridSpan w:val="2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1016" w:type="dxa"/>
            <w:gridSpan w:val="3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991" w:type="dxa"/>
            <w:gridSpan w:val="2"/>
            <w:shd w:val="clear" w:color="FFFFFF" w:fill="auto"/>
          </w:tcPr>
          <w:p w:rsidR="00565621" w:rsidRDefault="00565621">
            <w:pPr>
              <w:jc w:val="center"/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949" w:type="dxa"/>
            <w:gridSpan w:val="2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935" w:type="dxa"/>
            <w:gridSpan w:val="3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995" w:type="dxa"/>
            <w:gridSpan w:val="3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927" w:type="dxa"/>
            <w:gridSpan w:val="3"/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</w:tr>
      <w:tr w:rsidR="00565621" w:rsidTr="00BF2C79">
        <w:trPr>
          <w:gridAfter w:val="1"/>
          <w:wAfter w:w="161" w:type="dxa"/>
          <w:trHeight w:val="2400"/>
          <w:jc w:val="center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3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5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 w:rsidP="0056562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65621" w:rsidTr="00BF2C79">
        <w:trPr>
          <w:gridAfter w:val="1"/>
          <w:wAfter w:w="161" w:type="dxa"/>
          <w:trHeight w:val="255"/>
          <w:jc w:val="center"/>
        </w:trPr>
        <w:tc>
          <w:tcPr>
            <w:tcW w:w="46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  <w:tc>
          <w:tcPr>
            <w:tcW w:w="1038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  <w:tc>
          <w:tcPr>
            <w:tcW w:w="79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  <w:tc>
          <w:tcPr>
            <w:tcW w:w="345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  <w:tc>
          <w:tcPr>
            <w:tcW w:w="376" w:type="dxa"/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  <w:tc>
          <w:tcPr>
            <w:tcW w:w="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 w:rsidP="0056562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  <w:tc>
          <w:tcPr>
            <w:tcW w:w="1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</w:p>
        </w:tc>
      </w:tr>
      <w:tr w:rsidR="00565621" w:rsidTr="00BF2C79">
        <w:trPr>
          <w:gridAfter w:val="1"/>
          <w:wAfter w:w="161" w:type="dxa"/>
          <w:trHeight w:val="327"/>
          <w:jc w:val="center"/>
        </w:trPr>
        <w:tc>
          <w:tcPr>
            <w:tcW w:w="4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 w:rsidP="00DF3D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r w:rsidRPr="009E016C">
              <w:rPr>
                <w:rFonts w:ascii="Times New Roman" w:hAnsi="Times New Roman"/>
                <w:sz w:val="20"/>
                <w:szCs w:val="20"/>
              </w:rPr>
              <w:t>Торговый дом «</w:t>
            </w:r>
            <w:proofErr w:type="spellStart"/>
            <w:r w:rsidRPr="009E016C"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65621" w:rsidRDefault="00565621" w:rsidP="00D86A4D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A42F9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1342,34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 w:rsidP="00565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5621" w:rsidTr="00BF2C79">
        <w:trPr>
          <w:gridAfter w:val="1"/>
          <w:wAfter w:w="161" w:type="dxa"/>
          <w:trHeight w:val="374"/>
          <w:jc w:val="center"/>
        </w:trPr>
        <w:tc>
          <w:tcPr>
            <w:tcW w:w="4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 w:rsidP="00D86A4D">
            <w:pPr>
              <w:jc w:val="center"/>
            </w:pPr>
          </w:p>
        </w:tc>
        <w:tc>
          <w:tcPr>
            <w:tcW w:w="183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 w:rsidP="00D86A4D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 w:rsidP="00565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5621" w:rsidTr="00BF2C79">
        <w:trPr>
          <w:gridAfter w:val="1"/>
          <w:wAfter w:w="161" w:type="dxa"/>
          <w:trHeight w:val="167"/>
          <w:jc w:val="center"/>
        </w:trPr>
        <w:tc>
          <w:tcPr>
            <w:tcW w:w="4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183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 w:rsidP="00565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21" w:rsidRDefault="005656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5F06" w:rsidRDefault="00FD20AF">
      <w:r>
        <w:t>».</w:t>
      </w:r>
      <w:bookmarkStart w:id="0" w:name="_GoBack"/>
      <w:bookmarkEnd w:id="0"/>
    </w:p>
    <w:sectPr w:rsidR="00DF5F06" w:rsidSect="00FC479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6"/>
    <w:rsid w:val="0005679C"/>
    <w:rsid w:val="0006150F"/>
    <w:rsid w:val="000A02B6"/>
    <w:rsid w:val="000A1175"/>
    <w:rsid w:val="00110FDE"/>
    <w:rsid w:val="001407F5"/>
    <w:rsid w:val="002702E0"/>
    <w:rsid w:val="002A4557"/>
    <w:rsid w:val="002A7D99"/>
    <w:rsid w:val="002C38A0"/>
    <w:rsid w:val="0033577A"/>
    <w:rsid w:val="003441AE"/>
    <w:rsid w:val="003802E0"/>
    <w:rsid w:val="003D5CE3"/>
    <w:rsid w:val="003E7EAB"/>
    <w:rsid w:val="003F07E5"/>
    <w:rsid w:val="004051D7"/>
    <w:rsid w:val="0047635E"/>
    <w:rsid w:val="004936B4"/>
    <w:rsid w:val="00502791"/>
    <w:rsid w:val="00516764"/>
    <w:rsid w:val="00565621"/>
    <w:rsid w:val="00655FC4"/>
    <w:rsid w:val="00677BEE"/>
    <w:rsid w:val="00781950"/>
    <w:rsid w:val="008215EB"/>
    <w:rsid w:val="00873CA5"/>
    <w:rsid w:val="00886D59"/>
    <w:rsid w:val="00903F6C"/>
    <w:rsid w:val="00907B8B"/>
    <w:rsid w:val="009E016C"/>
    <w:rsid w:val="00A42F94"/>
    <w:rsid w:val="00A810FA"/>
    <w:rsid w:val="00AF044B"/>
    <w:rsid w:val="00AF37B6"/>
    <w:rsid w:val="00B07338"/>
    <w:rsid w:val="00BF2C79"/>
    <w:rsid w:val="00C83C18"/>
    <w:rsid w:val="00CB6688"/>
    <w:rsid w:val="00D31F24"/>
    <w:rsid w:val="00D56605"/>
    <w:rsid w:val="00D77530"/>
    <w:rsid w:val="00D86A4D"/>
    <w:rsid w:val="00DF3D43"/>
    <w:rsid w:val="00DF5F06"/>
    <w:rsid w:val="00E1099A"/>
    <w:rsid w:val="00F214E6"/>
    <w:rsid w:val="00FC4793"/>
    <w:rsid w:val="00FD20AF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2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2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3305EC3CAD67527574F61BC4EB45BD3507D651CA7E693D44D42A57E8394C9113559069B496BFt3Y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4F70D774E841E754E431D1D76A4BA895677DD7DC16A7736DFE46FF7B765C04A199FD3AA654139F231425FDBEh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EB67EEE39ADA7644C31F84851B7FE2E2571D485C11A67720EFFF127874F5C27193CD3791D875376168FC44j7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00F43140B3E3AD61BAFE2D156177D4F4F0E8DB6C5B872A3BE427A598B019B26DC73578A77AD83O3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08B8-34BF-445A-B57D-05C6D5BA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Финакин Антон Олегович</cp:lastModifiedBy>
  <cp:revision>26</cp:revision>
  <cp:lastPrinted>2017-05-02T05:56:00Z</cp:lastPrinted>
  <dcterms:created xsi:type="dcterms:W3CDTF">2017-04-13T05:48:00Z</dcterms:created>
  <dcterms:modified xsi:type="dcterms:W3CDTF">2017-05-03T13:53:00Z</dcterms:modified>
</cp:coreProperties>
</file>